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C5D50" w14:textId="3FB2706A" w:rsidR="00F47D72" w:rsidRDefault="004F686D" w:rsidP="00F47D72">
      <w:pPr>
        <w:jc w:val="center"/>
        <w:rPr>
          <w:b/>
        </w:rPr>
      </w:pPr>
      <w:r>
        <w:rPr>
          <w:b/>
        </w:rPr>
        <w:t xml:space="preserve">NDMU Partner School </w:t>
      </w:r>
      <w:bookmarkStart w:id="0" w:name="_GoBack"/>
      <w:bookmarkEnd w:id="0"/>
      <w:r w:rsidR="00F47D72" w:rsidRPr="00595DEE">
        <w:rPr>
          <w:b/>
        </w:rPr>
        <w:t>Case Study Analysis</w:t>
      </w:r>
    </w:p>
    <w:p w14:paraId="118713BC" w14:textId="7DD185CC" w:rsidR="004F686D" w:rsidRPr="00595DEE" w:rsidRDefault="004F686D" w:rsidP="00F47D72">
      <w:pPr>
        <w:jc w:val="center"/>
        <w:rPr>
          <w:b/>
        </w:rPr>
      </w:pPr>
      <w:r>
        <w:rPr>
          <w:b/>
        </w:rPr>
        <w:t>2022-2024</w:t>
      </w:r>
    </w:p>
    <w:p w14:paraId="0C94800F" w14:textId="77777777" w:rsidR="00F47D72" w:rsidRPr="00595DEE" w:rsidRDefault="00F47D72" w:rsidP="00F47D72">
      <w:pPr>
        <w:jc w:val="center"/>
        <w:rPr>
          <w:b/>
        </w:rPr>
      </w:pPr>
      <w:r w:rsidRPr="00595DEE">
        <w:rPr>
          <w:b/>
        </w:rPr>
        <w:t>NDMU Partner Schools- NDMU Completer Impact Elementary, Middle, and High School</w:t>
      </w:r>
    </w:p>
    <w:p w14:paraId="3801898E" w14:textId="77777777" w:rsidR="00F47D72" w:rsidRDefault="00F47D72" w:rsidP="00F47D72">
      <w:pPr>
        <w:jc w:val="center"/>
      </w:pPr>
    </w:p>
    <w:p w14:paraId="2E06D8B7" w14:textId="77777777" w:rsidR="00F47D72" w:rsidRPr="00595DEE" w:rsidRDefault="00F47D72" w:rsidP="00F47D72">
      <w:pPr>
        <w:rPr>
          <w:b/>
        </w:rPr>
      </w:pPr>
      <w:r w:rsidRPr="00595DEE">
        <w:rPr>
          <w:b/>
        </w:rPr>
        <w:t>Baltimore County Public Schools</w:t>
      </w:r>
    </w:p>
    <w:p w14:paraId="57B4ACEF" w14:textId="77777777" w:rsidR="00F47D72" w:rsidRDefault="00F47D72" w:rsidP="00F47D72">
      <w:r>
        <w:t>English/Language Arts</w:t>
      </w:r>
    </w:p>
    <w:p w14:paraId="495B3F77" w14:textId="77777777" w:rsidR="00F47D72" w:rsidRDefault="00F47D72" w:rsidP="00F47D72">
      <w:r w:rsidRPr="00F47D72">
        <w:rPr>
          <w:noProof/>
        </w:rPr>
        <w:drawing>
          <wp:inline distT="0" distB="0" distL="0" distR="0" wp14:anchorId="51A7435F" wp14:editId="18D06689">
            <wp:extent cx="5991225" cy="35869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648" cy="361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E8E9F" w14:textId="77777777" w:rsidR="00F47D72" w:rsidRDefault="00F47D72" w:rsidP="00F47D72">
      <w:r>
        <w:rPr>
          <w:noProof/>
        </w:rPr>
        <w:lastRenderedPageBreak/>
        <w:drawing>
          <wp:inline distT="0" distB="0" distL="0" distR="0" wp14:anchorId="26D9F8DD" wp14:editId="132CEF29">
            <wp:extent cx="5943600" cy="35026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25428" w14:textId="77777777" w:rsidR="00F47D72" w:rsidRDefault="00F47D72" w:rsidP="00F47D72">
      <w:r>
        <w:rPr>
          <w:noProof/>
        </w:rPr>
        <w:drawing>
          <wp:inline distT="0" distB="0" distL="0" distR="0" wp14:anchorId="3DDFA633" wp14:editId="47F7D61B">
            <wp:extent cx="5943600" cy="33629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800A" w14:textId="77777777" w:rsidR="00F47D72" w:rsidRDefault="00F47D72" w:rsidP="00F47D72"/>
    <w:p w14:paraId="4B8A0CC2" w14:textId="11365FD5" w:rsidR="00703868" w:rsidRDefault="00B3451F" w:rsidP="00F47D72">
      <w:r>
        <w:t xml:space="preserve">ELA scores have increased in </w:t>
      </w:r>
      <w:r w:rsidR="00595DEE">
        <w:t xml:space="preserve">all Baltimore County Partner schools. Hillcrest has seen significant improvement from 63.8% student proficiency in 2022 to 72.85 in 2024. Likewise, Johnnycake scores increased from 19.2% to 31.35 in that same timeframe. While Woodlawn has made less significant </w:t>
      </w:r>
      <w:r w:rsidR="00595DEE">
        <w:lastRenderedPageBreak/>
        <w:t>increase in scores and had a decrease in 2023, they increased from 25.6% proficiency in 2022 to 26.2% in 2024.</w:t>
      </w:r>
    </w:p>
    <w:p w14:paraId="640215E9" w14:textId="77777777" w:rsidR="00703868" w:rsidRDefault="00703868" w:rsidP="00F47D72"/>
    <w:p w14:paraId="5C83BCB3" w14:textId="0A185F06" w:rsidR="00F47D72" w:rsidRDefault="00F47D72" w:rsidP="00F47D72">
      <w:r>
        <w:t>Baltimore County Math Scores</w:t>
      </w:r>
    </w:p>
    <w:p w14:paraId="44EAFA4A" w14:textId="77777777" w:rsidR="00F47D72" w:rsidRDefault="00F47D72" w:rsidP="00F47D72">
      <w:r>
        <w:rPr>
          <w:noProof/>
        </w:rPr>
        <w:drawing>
          <wp:inline distT="0" distB="0" distL="0" distR="0" wp14:anchorId="09DDB303" wp14:editId="19292E78">
            <wp:extent cx="5943600" cy="3469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0CBDE" w14:textId="77777777" w:rsidR="00F47D72" w:rsidRDefault="00F47D72" w:rsidP="00F47D72"/>
    <w:p w14:paraId="1EE9B51A" w14:textId="77777777" w:rsidR="00F47D72" w:rsidRDefault="00F47D72" w:rsidP="00F47D72">
      <w:pPr>
        <w:tabs>
          <w:tab w:val="left" w:pos="910"/>
        </w:tabs>
      </w:pPr>
      <w:r>
        <w:lastRenderedPageBreak/>
        <w:tab/>
      </w:r>
      <w:r>
        <w:rPr>
          <w:noProof/>
        </w:rPr>
        <w:drawing>
          <wp:inline distT="0" distB="0" distL="0" distR="0" wp14:anchorId="5BE863CB" wp14:editId="7D495768">
            <wp:extent cx="5943600" cy="3413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57BCB" w14:textId="72E70696" w:rsidR="00595DEE" w:rsidRDefault="00595DEE" w:rsidP="00F47D72">
      <w:pPr>
        <w:ind w:firstLine="720"/>
      </w:pPr>
      <w:r>
        <w:t xml:space="preserve">Both </w:t>
      </w:r>
      <w:r w:rsidR="00F47D72">
        <w:rPr>
          <w:noProof/>
        </w:rPr>
        <w:drawing>
          <wp:inline distT="0" distB="0" distL="0" distR="0" wp14:anchorId="01AB29DF" wp14:editId="1E71F182">
            <wp:extent cx="5943600" cy="34588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4AE17" w14:textId="3724D813" w:rsidR="00F47D72" w:rsidRDefault="00595DEE" w:rsidP="00595DEE">
      <w:r>
        <w:br/>
        <w:t xml:space="preserve">Both of the Baltimore county elementary schools have had sustained increases in math student proficiency with Hillcrest increasing from 45.9% in 2022 to 50% in 2023 and 57.7% in 2024. Johnnycake has increased from 8.2% in 2022 to 12.3% in 2023 and 16.7% in 2024. However, Woodlawn High School </w:t>
      </w:r>
      <w:r>
        <w:lastRenderedPageBreak/>
        <w:t>has remained at less than 5% of their students proficient in mathematics which as been a priority in our partnership.</w:t>
      </w:r>
    </w:p>
    <w:p w14:paraId="1B821457" w14:textId="6853135D" w:rsidR="00595DEE" w:rsidRDefault="00595DEE" w:rsidP="00595DEE"/>
    <w:p w14:paraId="561AB4BF" w14:textId="1C563280" w:rsidR="0033325C" w:rsidRDefault="00595DEE" w:rsidP="00595DEE">
      <w:pPr>
        <w:rPr>
          <w:b/>
        </w:rPr>
      </w:pPr>
      <w:r w:rsidRPr="00595DEE">
        <w:rPr>
          <w:b/>
        </w:rPr>
        <w:t>Anne Arundel County Public Schools</w:t>
      </w:r>
      <w:r w:rsidR="0033325C">
        <w:rPr>
          <w:noProof/>
        </w:rPr>
        <w:drawing>
          <wp:inline distT="0" distB="0" distL="0" distR="0" wp14:anchorId="6DA654F5" wp14:editId="1BAECF5F">
            <wp:extent cx="5943600" cy="35756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C1AD0" w14:textId="602EACDD" w:rsidR="0033325C" w:rsidRDefault="0033325C" w:rsidP="0033325C">
      <w:r>
        <w:rPr>
          <w:noProof/>
        </w:rPr>
        <w:lastRenderedPageBreak/>
        <w:drawing>
          <wp:inline distT="0" distB="0" distL="0" distR="0" wp14:anchorId="79C431E2" wp14:editId="5332D553">
            <wp:extent cx="5943600" cy="37788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A80B5" w14:textId="53502698" w:rsidR="0033325C" w:rsidRDefault="0033325C" w:rsidP="0033325C"/>
    <w:p w14:paraId="44E57F51" w14:textId="789CEDB4" w:rsidR="00595DEE" w:rsidRDefault="0033325C" w:rsidP="0033325C">
      <w:pPr>
        <w:ind w:firstLine="720"/>
      </w:pPr>
      <w:r>
        <w:t xml:space="preserve">Over the past three years, Severn River, our partner school in Anne Arundel County has increased student proficiency in both ELA and mathematics. In ELA student proficiency increased from 58.5% in 2022 to 71.1% in 2024. In mathematics, student proficiency increased from 33.6% in 2022 to 42.5% in 2024. </w:t>
      </w:r>
    </w:p>
    <w:p w14:paraId="375803D5" w14:textId="4697DC84" w:rsidR="0033325C" w:rsidRDefault="0033325C" w:rsidP="0033325C">
      <w:pPr>
        <w:ind w:firstLine="720"/>
      </w:pPr>
    </w:p>
    <w:p w14:paraId="4AF3A17F" w14:textId="7CAF65EE" w:rsidR="0033325C" w:rsidRDefault="0033325C" w:rsidP="0033325C">
      <w:pPr>
        <w:rPr>
          <w:b/>
        </w:rPr>
      </w:pPr>
      <w:r w:rsidRPr="0033325C">
        <w:rPr>
          <w:b/>
        </w:rPr>
        <w:t>Baltimore City</w:t>
      </w:r>
    </w:p>
    <w:p w14:paraId="6FE643E9" w14:textId="2318A576" w:rsidR="0033325C" w:rsidRDefault="0033325C" w:rsidP="0033325C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68359952" wp14:editId="3FD9D6F7">
            <wp:extent cx="5943600" cy="34937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3E33" w14:textId="381E5308" w:rsidR="0033325C" w:rsidRDefault="0033325C" w:rsidP="0033325C">
      <w:pPr>
        <w:tabs>
          <w:tab w:val="left" w:pos="930"/>
        </w:tabs>
      </w:pPr>
      <w:r>
        <w:rPr>
          <w:noProof/>
        </w:rPr>
        <w:lastRenderedPageBreak/>
        <w:drawing>
          <wp:inline distT="0" distB="0" distL="0" distR="0" wp14:anchorId="2660B651" wp14:editId="37F64386">
            <wp:extent cx="5943600" cy="33610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28B">
        <w:rPr>
          <w:noProof/>
        </w:rPr>
        <w:drawing>
          <wp:inline distT="0" distB="0" distL="0" distR="0" wp14:anchorId="2F075B17" wp14:editId="7E5D7CD4">
            <wp:extent cx="5943600" cy="316039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B00">
        <w:t xml:space="preserve">In ELA, Medfield Heights has had significant increases from 45.2% student proficiency in 2022 to 66.1% in 2024. John </w:t>
      </w:r>
      <w:proofErr w:type="spellStart"/>
      <w:r w:rsidR="00B61B00">
        <w:t>Rurah</w:t>
      </w:r>
      <w:proofErr w:type="spellEnd"/>
      <w:r w:rsidR="00B61B00">
        <w:t xml:space="preserve"> has had a small increase from 13.7% student proficiency in 2022 to 15.6% in 2024. However, Western High has had a steady decrease in ELA scores from 73.5% in 2022 to 54% in 2024. This is a focus of our partnership.</w:t>
      </w:r>
    </w:p>
    <w:p w14:paraId="564E3676" w14:textId="77777777" w:rsidR="0033325C" w:rsidRDefault="0033325C" w:rsidP="0033325C">
      <w:pPr>
        <w:tabs>
          <w:tab w:val="left" w:pos="930"/>
        </w:tabs>
      </w:pPr>
    </w:p>
    <w:p w14:paraId="496237AA" w14:textId="77777777" w:rsidR="0033325C" w:rsidRDefault="0033325C" w:rsidP="0033325C">
      <w:pPr>
        <w:tabs>
          <w:tab w:val="left" w:pos="930"/>
        </w:tabs>
      </w:pPr>
    </w:p>
    <w:p w14:paraId="039070A5" w14:textId="118C2B34" w:rsidR="0033325C" w:rsidRDefault="0033325C" w:rsidP="0033325C">
      <w:pPr>
        <w:tabs>
          <w:tab w:val="left" w:pos="930"/>
        </w:tabs>
      </w:pPr>
      <w:r>
        <w:t>Math</w:t>
      </w:r>
    </w:p>
    <w:p w14:paraId="718901A6" w14:textId="77777777" w:rsidR="0039128B" w:rsidRDefault="0033325C" w:rsidP="0033325C">
      <w:pPr>
        <w:tabs>
          <w:tab w:val="left" w:pos="930"/>
        </w:tabs>
      </w:pPr>
      <w:r>
        <w:rPr>
          <w:noProof/>
        </w:rPr>
        <w:lastRenderedPageBreak/>
        <w:drawing>
          <wp:inline distT="0" distB="0" distL="0" distR="0" wp14:anchorId="45B29AD3" wp14:editId="332C457B">
            <wp:extent cx="5943600" cy="32073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EF356" w14:textId="4FF5D402" w:rsidR="0039128B" w:rsidRDefault="0033325C" w:rsidP="0033325C">
      <w:pPr>
        <w:tabs>
          <w:tab w:val="left" w:pos="930"/>
        </w:tabs>
      </w:pPr>
      <w:r>
        <w:rPr>
          <w:noProof/>
        </w:rPr>
        <w:drawing>
          <wp:inline distT="0" distB="0" distL="0" distR="0" wp14:anchorId="4CBF5ED9" wp14:editId="200B9837">
            <wp:extent cx="5943600" cy="32410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33728" w14:textId="3307BC12" w:rsidR="0039128B" w:rsidRDefault="0039128B" w:rsidP="0039128B"/>
    <w:p w14:paraId="4AC6C186" w14:textId="45FB1A5B" w:rsidR="0033325C" w:rsidRDefault="0033325C" w:rsidP="0039128B">
      <w:pPr>
        <w:ind w:firstLine="720"/>
      </w:pPr>
    </w:p>
    <w:p w14:paraId="4D2EE562" w14:textId="7E643BE9" w:rsidR="00B61B00" w:rsidRDefault="0039128B" w:rsidP="0039128B">
      <w:pPr>
        <w:ind w:firstLine="720"/>
      </w:pPr>
      <w:r>
        <w:rPr>
          <w:noProof/>
        </w:rPr>
        <w:lastRenderedPageBreak/>
        <w:drawing>
          <wp:inline distT="0" distB="0" distL="0" distR="0" wp14:anchorId="18391A9B" wp14:editId="5F72C22D">
            <wp:extent cx="5943600" cy="34175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B49F6" w14:textId="77C8EDD5" w:rsidR="00B61B00" w:rsidRDefault="00B61B00" w:rsidP="00B61B00"/>
    <w:p w14:paraId="7258EE1A" w14:textId="6DFA5468" w:rsidR="0039128B" w:rsidRDefault="00B61B00" w:rsidP="00B61B00">
      <w:pPr>
        <w:tabs>
          <w:tab w:val="left" w:pos="960"/>
        </w:tabs>
      </w:pPr>
      <w:r>
        <w:tab/>
        <w:t xml:space="preserve">Scores at all partner schools in Baltimore city, while some minimal, have had increases in student proficiency in mathematics. Medfield scores have increased from 31.1% in 2022 to 47.9% in 2024. John </w:t>
      </w:r>
      <w:proofErr w:type="spellStart"/>
      <w:r>
        <w:t>Rurah</w:t>
      </w:r>
      <w:proofErr w:type="spellEnd"/>
      <w:r>
        <w:t>, with a high percentage of multilingual learners, has seen a minimal increase in scores from</w:t>
      </w:r>
      <w:r w:rsidR="00F3154F">
        <w:t xml:space="preserve"> less than</w:t>
      </w:r>
      <w:r>
        <w:t xml:space="preserve"> 5% student proficiency </w:t>
      </w:r>
      <w:r w:rsidR="00F3154F">
        <w:t xml:space="preserve">in 2022 and 2023 </w:t>
      </w:r>
      <w:r>
        <w:t xml:space="preserve">to </w:t>
      </w:r>
      <w:r w:rsidR="00F3154F">
        <w:t xml:space="preserve">5.8% in 2024. Western High School has had an increase from less than 5% in 2022 to 12.9% in 2024. </w:t>
      </w:r>
    </w:p>
    <w:p w14:paraId="378502E8" w14:textId="04CD5221" w:rsidR="00F3154F" w:rsidRDefault="00F3154F" w:rsidP="00B61B00">
      <w:pPr>
        <w:tabs>
          <w:tab w:val="left" w:pos="960"/>
        </w:tabs>
      </w:pPr>
    </w:p>
    <w:p w14:paraId="53D47947" w14:textId="70238B54" w:rsidR="00F3154F" w:rsidRDefault="00F3154F" w:rsidP="00B61B00">
      <w:pPr>
        <w:tabs>
          <w:tab w:val="left" w:pos="960"/>
        </w:tabs>
        <w:rPr>
          <w:b/>
        </w:rPr>
      </w:pPr>
      <w:r w:rsidRPr="00F3154F">
        <w:rPr>
          <w:b/>
        </w:rPr>
        <w:t>Harford County</w:t>
      </w:r>
    </w:p>
    <w:p w14:paraId="1EA50443" w14:textId="68F1C8EC" w:rsidR="006352BC" w:rsidRDefault="006352BC" w:rsidP="00B61B00">
      <w:pPr>
        <w:tabs>
          <w:tab w:val="left" w:pos="960"/>
        </w:tabs>
        <w:rPr>
          <w:b/>
        </w:rPr>
      </w:pPr>
      <w:r>
        <w:rPr>
          <w:noProof/>
        </w:rPr>
        <w:lastRenderedPageBreak/>
        <w:drawing>
          <wp:inline distT="0" distB="0" distL="0" distR="0" wp14:anchorId="25F513B1" wp14:editId="71BFDF98">
            <wp:extent cx="5943600" cy="32715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5E592" w14:textId="2BA31203" w:rsidR="00832713" w:rsidRDefault="006352BC" w:rsidP="006352BC">
      <w:pPr>
        <w:tabs>
          <w:tab w:val="left" w:pos="960"/>
        </w:tabs>
      </w:pPr>
      <w:r>
        <w:rPr>
          <w:noProof/>
        </w:rPr>
        <w:drawing>
          <wp:inline distT="0" distB="0" distL="0" distR="0" wp14:anchorId="1B4DCB1C" wp14:editId="4BE6B584">
            <wp:extent cx="5943600" cy="332613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CF4A" w14:textId="433DB673" w:rsidR="00F3154F" w:rsidRPr="00832713" w:rsidRDefault="00832713" w:rsidP="00832713">
      <w:pPr>
        <w:tabs>
          <w:tab w:val="left" w:pos="531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Church Creek Elementary, our partner school in Harford county has had significant gains in </w:t>
      </w:r>
      <w:r w:rsidR="006F7C6C">
        <w:rPr>
          <w:rFonts w:ascii="Times New Roman" w:hAnsi="Times New Roman" w:cs="Times New Roman"/>
        </w:rPr>
        <w:t xml:space="preserve">ELA scores from 35.6% of students proficient in ELA in 2022 to 47.9% proficient in 2024. In math, they have also had an increase in scores from 29.5% proficient in 2022 to 37.6% in 2024. </w:t>
      </w:r>
    </w:p>
    <w:sectPr w:rsidR="00F3154F" w:rsidRPr="0083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72"/>
    <w:rsid w:val="0033325C"/>
    <w:rsid w:val="0039128B"/>
    <w:rsid w:val="004F686D"/>
    <w:rsid w:val="00595DEE"/>
    <w:rsid w:val="006352BC"/>
    <w:rsid w:val="006F7C6C"/>
    <w:rsid w:val="00703868"/>
    <w:rsid w:val="00832713"/>
    <w:rsid w:val="00B3451F"/>
    <w:rsid w:val="00B61B00"/>
    <w:rsid w:val="00BA765B"/>
    <w:rsid w:val="00BE5B4A"/>
    <w:rsid w:val="00E353C4"/>
    <w:rsid w:val="00F3154F"/>
    <w:rsid w:val="00F4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367D"/>
  <w15:chartTrackingRefBased/>
  <w15:docId w15:val="{F76D758B-881F-4968-9E3C-6D040190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2FB69E8CBE640BBCA2E53E8D7017D" ma:contentTypeVersion="4" ma:contentTypeDescription="Create a new document." ma:contentTypeScope="" ma:versionID="21100a6922a8038ca5146e661f708e92">
  <xsd:schema xmlns:xsd="http://www.w3.org/2001/XMLSchema" xmlns:xs="http://www.w3.org/2001/XMLSchema" xmlns:p="http://schemas.microsoft.com/office/2006/metadata/properties" xmlns:ns2="82f25350-a311-406f-b4d3-9c545f65d003" targetNamespace="http://schemas.microsoft.com/office/2006/metadata/properties" ma:root="true" ma:fieldsID="b5211fbc3ea73aad9fedf63f1cceb231" ns2:_="">
    <xsd:import namespace="82f25350-a311-406f-b4d3-9c545f65d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5350-a311-406f-b4d3-9c545f65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ED857-9305-41BB-B0BC-41D38EE12E22}">
  <ds:schemaRefs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543cee2-8e2c-4c09-a8ff-4e1719dc7a5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C6F82A-FB86-4D27-8DD5-A38CEBB455D2}"/>
</file>

<file path=customXml/itemProps3.xml><?xml version="1.0" encoding="utf-8"?>
<ds:datastoreItem xmlns:ds="http://schemas.openxmlformats.org/officeDocument/2006/customXml" ds:itemID="{09DC5F3A-5B6A-422F-8D0B-14D20C030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367</Words>
  <Characters>2151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Pallett, Lisa</dc:creator>
  <cp:keywords/>
  <dc:description/>
  <cp:lastModifiedBy>Pallett, Lisa</cp:lastModifiedBy>
  <cp:revision>7</cp:revision>
  <cp:lastPrinted>2025-04-24T15:22:00Z</cp:lastPrinted>
  <dcterms:created xsi:type="dcterms:W3CDTF">2025-04-24T15:11:00Z</dcterms:created>
  <dcterms:modified xsi:type="dcterms:W3CDTF">2025-04-30T11:45:00Z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0x0101009102FB69E8CBE640BBCA2E53E8D7017D</vt:lpwstr>
  </property>
</Properties>
</file>